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1474"/>
        <w:gridCol w:w="867"/>
        <w:gridCol w:w="719"/>
        <w:gridCol w:w="867"/>
        <w:gridCol w:w="1601"/>
        <w:gridCol w:w="455"/>
        <w:gridCol w:w="1360"/>
        <w:gridCol w:w="34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509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48"/>
                <w:szCs w:val="48"/>
                <w:highlight w:val="none"/>
              </w:rPr>
            </w:pPr>
            <w:r>
              <w:rPr>
                <w:rFonts w:hint="eastAsia"/>
                <w:b/>
                <w:color w:val="000000"/>
                <w:sz w:val="48"/>
                <w:szCs w:val="48"/>
                <w:highlight w:val="none"/>
                <w:lang w:eastAsia="zh-CN"/>
              </w:rPr>
              <w:t>投标</w:t>
            </w:r>
            <w:r>
              <w:rPr>
                <w:rFonts w:hint="eastAsia"/>
                <w:b/>
                <w:color w:val="000000"/>
                <w:sz w:val="48"/>
                <w:szCs w:val="48"/>
                <w:highlight w:val="none"/>
                <w:lang w:val="en-US" w:eastAsia="zh-CN"/>
              </w:rPr>
              <w:t>登记</w:t>
            </w:r>
            <w:r>
              <w:rPr>
                <w:rFonts w:hint="eastAsia"/>
                <w:b/>
                <w:color w:val="000000"/>
                <w:sz w:val="48"/>
                <w:szCs w:val="48"/>
                <w:highlight w:val="none"/>
                <w:lang w:eastAsia="zh-CN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文件价格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（元/套）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参投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标包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购买招标文件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rPr>
                <w:rFonts w:hint="eastAsia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5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560" w:hanging="560" w:hangingChars="200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购买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招标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文件经办人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项目联系人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获取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招标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文件方式</w:t>
            </w:r>
          </w:p>
        </w:tc>
        <w:tc>
          <w:tcPr>
            <w:tcW w:w="737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Wingdings" w:hAnsi="Wingdings" w:cs="Wingdings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网上报名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lang w:eastAsia="zh-CN"/>
              </w:rPr>
              <w:t>注：招标文件均以电子版形式发送，请正确填写接收</w:t>
            </w:r>
            <w:r>
              <w:rPr>
                <w:rFonts w:hint="eastAsia"/>
                <w:b/>
                <w:color w:val="FF0000"/>
                <w:sz w:val="28"/>
                <w:szCs w:val="28"/>
                <w:highlight w:val="none"/>
                <w:lang w:eastAsia="zh-CN"/>
              </w:rPr>
              <w:t>邮箱</w:t>
            </w: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2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37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报名时携带的资料</w:t>
            </w:r>
          </w:p>
        </w:tc>
        <w:tc>
          <w:tcPr>
            <w:tcW w:w="12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已按《招标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公告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12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lang w:eastAsia="zh-CN"/>
              </w:rPr>
              <w:t xml:space="preserve">购买招标文件经办人签名：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lang w:eastAsia="zh-CN"/>
              </w:rPr>
              <w:t xml:space="preserve">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4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1231" w:firstLineChars="438"/>
              <w:textAlignment w:val="center"/>
              <w:rPr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</w:rPr>
              <w:t>日期：    年   月   日</w:t>
            </w:r>
          </w:p>
        </w:tc>
      </w:tr>
    </w:tbl>
    <w:p/>
    <w:sectPr>
      <w:pgSz w:w="16838" w:h="11906" w:orient="landscape"/>
      <w:pgMar w:top="1000" w:right="1080" w:bottom="7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jAwM2MxNTliZGEzZmVjZjJmZWJiNjcyZDBiZDQifQ=="/>
  </w:docVars>
  <w:rsids>
    <w:rsidRoot w:val="62074197"/>
    <w:rsid w:val="15523513"/>
    <w:rsid w:val="1A763DD3"/>
    <w:rsid w:val="620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1</TotalTime>
  <ScaleCrop>false</ScaleCrop>
  <LinksUpToDate>false</LinksUpToDate>
  <CharactersWithSpaces>229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2022-07-11T07:28:48Z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323D4671D6A54B25B3C1211231019DD2</vt:lpwstr>
  </property>
  <property fmtid="{D5CDD505-2E9C-101B-9397-08002B2CF9AE}" pid="4" name="commondata">
    <vt:lpwstr>eyJoZGlkIjoiODk5ZjAwM2MxNTliZGEzZmVjZjJmZWJiNjcyZDBiZDQifQ==</vt:lpwstr>
  </property>
</Properties>
</file>